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21FF" w14:textId="77777777" w:rsidR="00F90498" w:rsidRDefault="00F90498" w:rsidP="009071F4">
      <w:pPr>
        <w:outlineLvl w:val="0"/>
        <w:rPr>
          <w:rFonts w:ascii="Arial" w:eastAsia="Arial Unicode MS" w:hAnsi="Arial" w:cs="Arial"/>
          <w:b/>
          <w:sz w:val="22"/>
          <w:szCs w:val="22"/>
        </w:rPr>
      </w:pPr>
    </w:p>
    <w:p w14:paraId="6194AB37" w14:textId="77777777" w:rsidR="009071F4" w:rsidRDefault="009071F4" w:rsidP="009071F4">
      <w:pPr>
        <w:outlineLvl w:val="0"/>
        <w:rPr>
          <w:rFonts w:ascii="Arial" w:eastAsia="Arial Unicode MS" w:hAnsi="Arial" w:cs="Arial"/>
          <w:b/>
          <w:sz w:val="22"/>
          <w:szCs w:val="22"/>
        </w:rPr>
      </w:pPr>
    </w:p>
    <w:p w14:paraId="5DF2950C" w14:textId="56944629"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0E51F1">
        <w:rPr>
          <w:rFonts w:ascii="Arial" w:eastAsia="Arial Unicode MS" w:hAnsi="Arial" w:cs="Arial"/>
          <w:b/>
          <w:sz w:val="22"/>
          <w:szCs w:val="22"/>
        </w:rPr>
        <w:t xml:space="preserve"> </w:t>
      </w:r>
      <w:r w:rsidR="008D72B7">
        <w:rPr>
          <w:rFonts w:ascii="Arial" w:eastAsia="Arial Unicode MS" w:hAnsi="Arial" w:cs="Arial"/>
          <w:b/>
          <w:sz w:val="22"/>
          <w:szCs w:val="22"/>
        </w:rPr>
        <w:t>067</w:t>
      </w:r>
      <w:r w:rsidR="00D17157">
        <w:rPr>
          <w:rFonts w:ascii="Arial" w:eastAsia="Arial Unicode MS" w:hAnsi="Arial" w:cs="Arial"/>
          <w:b/>
          <w:sz w:val="22"/>
          <w:szCs w:val="22"/>
        </w:rPr>
        <w:t xml:space="preserve"> </w:t>
      </w:r>
      <w:r w:rsidR="00F776F9">
        <w:rPr>
          <w:rFonts w:ascii="Arial" w:eastAsia="Arial Unicode MS" w:hAnsi="Arial" w:cs="Arial"/>
          <w:b/>
          <w:sz w:val="22"/>
          <w:szCs w:val="22"/>
        </w:rPr>
        <w:t>(</w:t>
      </w:r>
      <w:r w:rsidR="003346B6">
        <w:rPr>
          <w:rFonts w:ascii="Arial" w:eastAsia="Arial Unicode MS" w:hAnsi="Arial" w:cs="Arial"/>
          <w:b/>
          <w:sz w:val="22"/>
          <w:szCs w:val="22"/>
        </w:rPr>
        <w:t>03</w:t>
      </w:r>
      <w:r w:rsidR="00E71BAA">
        <w:rPr>
          <w:rFonts w:ascii="Arial" w:eastAsia="Arial Unicode MS" w:hAnsi="Arial" w:cs="Arial"/>
          <w:b/>
          <w:sz w:val="22"/>
          <w:szCs w:val="22"/>
        </w:rPr>
        <w:t>/</w:t>
      </w:r>
      <w:r w:rsidR="00264401">
        <w:rPr>
          <w:rFonts w:ascii="Arial" w:eastAsia="Arial Unicode MS" w:hAnsi="Arial" w:cs="Arial"/>
          <w:b/>
          <w:sz w:val="22"/>
          <w:szCs w:val="22"/>
        </w:rPr>
        <w:t>1</w:t>
      </w:r>
      <w:r w:rsidR="003346B6">
        <w:rPr>
          <w:rFonts w:ascii="Arial" w:eastAsia="Arial Unicode MS" w:hAnsi="Arial" w:cs="Arial"/>
          <w:b/>
          <w:sz w:val="22"/>
          <w:szCs w:val="22"/>
        </w:rPr>
        <w:t>1</w:t>
      </w:r>
      <w:r w:rsidR="009B4376">
        <w:rPr>
          <w:rFonts w:ascii="Arial" w:eastAsia="Arial Unicode MS" w:hAnsi="Arial" w:cs="Arial"/>
          <w:b/>
          <w:sz w:val="22"/>
          <w:szCs w:val="22"/>
        </w:rPr>
        <w:t>/</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1ED6D73B" w14:textId="099A2F47" w:rsidR="00597C38" w:rsidRPr="00FE46DA"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8D72B7">
        <w:rPr>
          <w:rFonts w:ascii="Arial" w:eastAsia="Arial Unicode MS" w:hAnsi="Arial" w:cs="Arial"/>
          <w:sz w:val="22"/>
          <w:szCs w:val="22"/>
        </w:rPr>
        <w:t>tres</w:t>
      </w:r>
      <w:r w:rsidR="009E4D8C">
        <w:rPr>
          <w:rFonts w:ascii="Arial" w:eastAsia="Arial Unicode MS" w:hAnsi="Arial" w:cs="Arial"/>
          <w:sz w:val="22"/>
          <w:szCs w:val="22"/>
        </w:rPr>
        <w:t xml:space="preserve"> (</w:t>
      </w:r>
      <w:r w:rsidR="008D72B7">
        <w:rPr>
          <w:rFonts w:ascii="Arial" w:eastAsia="Arial Unicode MS" w:hAnsi="Arial" w:cs="Arial"/>
          <w:sz w:val="22"/>
          <w:szCs w:val="22"/>
        </w:rPr>
        <w:t>03</w:t>
      </w:r>
      <w:r w:rsidR="009E4D8C">
        <w:rPr>
          <w:rFonts w:ascii="Arial" w:eastAsia="Arial Unicode MS" w:hAnsi="Arial" w:cs="Arial"/>
          <w:sz w:val="22"/>
          <w:szCs w:val="22"/>
        </w:rPr>
        <w:t xml:space="preserve">) días del mes de </w:t>
      </w:r>
      <w:r w:rsidR="008D72B7">
        <w:rPr>
          <w:rFonts w:ascii="Arial" w:eastAsia="Arial Unicode MS" w:hAnsi="Arial" w:cs="Arial"/>
          <w:sz w:val="22"/>
          <w:szCs w:val="22"/>
        </w:rPr>
        <w:t>noviembre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en cumplimiento del Proceso de Gestión de Mejora Continua, Subproceso Gestión de Calidad, procedimiento: Control de Información Documentada y de acuerdo con la solicitud de creación, modificación, o eliminación de información documentada, formato REG-MC-GC-001 se reunieron para aprobar la:</w:t>
      </w: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EB62459">
                <wp:simplePos x="0" y="0"/>
                <wp:positionH relativeFrom="column">
                  <wp:posOffset>3261360</wp:posOffset>
                </wp:positionH>
                <wp:positionV relativeFrom="paragraph">
                  <wp:posOffset>77470</wp:posOffset>
                </wp:positionV>
                <wp:extent cx="247650" cy="200025"/>
                <wp:effectExtent l="0" t="0" r="19050"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14:paraId="591AE1D3" w14:textId="1B772DBF" w:rsidR="0059196C" w:rsidRPr="00E21B20" w:rsidRDefault="00E21B20" w:rsidP="00E21B20">
                            <w:pPr>
                              <w:jc w:val="center"/>
                              <w:rPr>
                                <w:rFonts w:ascii="Arial" w:hAnsi="Arial" w:cs="Arial"/>
                                <w:sz w:val="20"/>
                                <w:szCs w:val="20"/>
                                <w:lang w:val="es-ES"/>
                              </w:rPr>
                            </w:pPr>
                            <w:r w:rsidRPr="00E21B20">
                              <w:rPr>
                                <w:rFonts w:ascii="Arial" w:hAnsi="Arial" w:cs="Arial"/>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6.8pt;margin-top:6.1pt;width:19.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R4KAIAAFAEAAAOAAAAZHJzL2Uyb0RvYy54bWysVNtu2zAMfR+wfxD0vjjJkl6MOEWXLsOA&#10;7gK0+wBZlm1hsqhRSuzs60vJaZZdsIdhfhAkkTokzyG9uhk6w/YKvQZb8NlkypmyEiptm4J/edy+&#10;uuLMB2ErYcCqgh+U5zfrly9WvcvVHFowlUJGINbnvSt4G4LLs8zLVnXCT8ApS8YasBOBjthkFYqe&#10;0DuTzafTi6wHrByCVN7T7d1o5OuEX9dKhk917VVgpuCUW0grprWMa7ZeibxB4Votj2mIf8iiE9pS&#10;0BPUnQiC7VD/BtVpieChDhMJXQZ1raVKNVA1s+kv1Ty0wqlUC5Hj3Ykm//9g5cf9Z2S6KviSMys6&#10;kuhRDYG9gYG9nkV6eudz8npw5BcGuieZU6ne3YP86pmFTStso24RoW+VqCi99DI7ezri+AhS9h+g&#10;ojhiFyABDTV2kTtigxE6yXQ4SRNzkXQ5X1xeLMkiyUS6T+fLmFsm8ufHDn14p6BjcVNwJOUTuNjf&#10;+zC6PrvEWB6MrrbamHTAptwYZHtBXbJN3xH9JzdjWV/w6yXF/jsE5UffnyA6Hajdje4KfnVyEnlk&#10;7a2tUjMGoc24p+qMpSIjjZG5kcMwlMNRlhKqAxGKMLY1jSFtWsDvnPXU0gX333YCFWfmvSVRrmeL&#10;RZyBdFgsL+d0wHNLeW4RVhJUwQNn43YTxrnZOdRNS5HGNrBwS0LWOpEcUx2zOuZNbZtkOo5YnIvz&#10;c/L68SNYPwEAAP//AwBQSwMEFAAGAAgAAAAhAJvKxP7fAAAACQEAAA8AAABkcnMvZG93bnJldi54&#10;bWxMj8FOwzAMhu9IvENkJC5oS9eu3ShNJ4QEYjfYEFyzJmsrEqckWVfeHnOCo/1/+v252kzWsFH7&#10;0DsUsJgnwDQ2TvXYCnjbP87WwEKUqKRxqAV86wCb+vKikqVyZ3zV4y62jEowlFJAF+NQch6aTlsZ&#10;5m7QSNnReSsjjb7lysszlVvD0yQpuJU90oVODvqh083n7mQFrJfP40fYZi/vTXE0t/FmNT59eSGu&#10;r6b7O2BRT/EPhl99UoeanA7uhCowIyBfZAWhFKQpMALyPKXFQcAyWwGvK/7/g/oHAAD//wMAUEsB&#10;Ai0AFAAGAAgAAAAhALaDOJL+AAAA4QEAABMAAAAAAAAAAAAAAAAAAAAAAFtDb250ZW50X1R5cGVz&#10;XS54bWxQSwECLQAUAAYACAAAACEAOP0h/9YAAACUAQAACwAAAAAAAAAAAAAAAAAvAQAAX3JlbHMv&#10;LnJlbHNQSwECLQAUAAYACAAAACEAE/LkeCgCAABQBAAADgAAAAAAAAAAAAAAAAAuAgAAZHJzL2Uy&#10;b0RvYy54bWxQSwECLQAUAAYACAAAACEAm8rE/t8AAAAJAQAADwAAAAAAAAAAAAAAAACCBAAAZHJz&#10;L2Rvd25yZXYueG1sUEsFBgAAAAAEAAQA8wAAAI4FAAAAAA==&#10;">
                <v:textbox>
                  <w:txbxContent>
                    <w:p w14:paraId="591AE1D3" w14:textId="1B772DBF" w:rsidR="0059196C" w:rsidRPr="00E21B20" w:rsidRDefault="00E21B20" w:rsidP="00E21B20">
                      <w:pPr>
                        <w:jc w:val="center"/>
                        <w:rPr>
                          <w:rFonts w:ascii="Arial" w:hAnsi="Arial" w:cs="Arial"/>
                          <w:sz w:val="20"/>
                          <w:szCs w:val="20"/>
                          <w:lang w:val="es-ES"/>
                        </w:rPr>
                      </w:pPr>
                      <w:r w:rsidRPr="00E21B20">
                        <w:rPr>
                          <w:rFonts w:ascii="Arial" w:hAnsi="Arial" w:cs="Arial"/>
                          <w:sz w:val="20"/>
                          <w:szCs w:val="20"/>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3101F8B"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3101F8B"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97129A" w:rsidR="0059196C" w:rsidRPr="00E21B20" w:rsidRDefault="00487FF0" w:rsidP="00FC0E3C">
                            <w:pPr>
                              <w:rPr>
                                <w:rFonts w:ascii="Arial" w:hAnsi="Arial" w:cs="Arial"/>
                                <w:bCs/>
                                <w:sz w:val="20"/>
                                <w:szCs w:val="20"/>
                                <w:lang w:val="es-ES"/>
                              </w:rPr>
                            </w:pPr>
                            <w:r w:rsidRPr="00E21B20">
                              <w:rPr>
                                <w:rFonts w:ascii="Arial" w:hAnsi="Arial" w:cs="Arial"/>
                                <w:bCs/>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97129A" w:rsidR="0059196C" w:rsidRPr="00E21B20" w:rsidRDefault="00487FF0" w:rsidP="00FC0E3C">
                      <w:pPr>
                        <w:rPr>
                          <w:rFonts w:ascii="Arial" w:hAnsi="Arial" w:cs="Arial"/>
                          <w:bCs/>
                          <w:sz w:val="20"/>
                          <w:szCs w:val="20"/>
                          <w:lang w:val="es-ES"/>
                        </w:rPr>
                      </w:pPr>
                      <w:r w:rsidRPr="00E21B20">
                        <w:rPr>
                          <w:rFonts w:ascii="Arial" w:hAnsi="Arial" w:cs="Arial"/>
                          <w:bCs/>
                          <w:sz w:val="20"/>
                          <w:szCs w:val="20"/>
                          <w:lang w:val="es-ES"/>
                        </w:rPr>
                        <w:t>X</w:t>
                      </w:r>
                    </w:p>
                  </w:txbxContent>
                </v:textbox>
              </v:shape>
            </w:pict>
          </mc:Fallback>
        </mc:AlternateContent>
      </w:r>
    </w:p>
    <w:p w14:paraId="45500452" w14:textId="2D6AC8FB"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62675F3F"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GESTION DE LA CONTRATACION</w:t>
      </w:r>
    </w:p>
    <w:p w14:paraId="32BDE8DA" w14:textId="3A9ABB6D" w:rsidR="00F95F03" w:rsidRDefault="00F95F03" w:rsidP="00477515">
      <w:pPr>
        <w:jc w:val="both"/>
        <w:rPr>
          <w:rFonts w:ascii="Arial" w:eastAsia="Arial Unicode MS" w:hAnsi="Arial" w:cs="Arial"/>
          <w:b/>
          <w:sz w:val="22"/>
          <w:szCs w:val="22"/>
          <w:u w:val="single"/>
        </w:rPr>
      </w:pPr>
    </w:p>
    <w:p w14:paraId="6E04A3AA" w14:textId="1C355807" w:rsidR="00F95F03" w:rsidRDefault="00F95F03" w:rsidP="00477515">
      <w:pPr>
        <w:jc w:val="both"/>
        <w:rPr>
          <w:rFonts w:ascii="Arial" w:eastAsia="Arial Unicode MS" w:hAnsi="Arial" w:cs="Arial"/>
          <w:b/>
          <w:sz w:val="22"/>
          <w:szCs w:val="22"/>
          <w:u w:val="single"/>
        </w:rPr>
      </w:pPr>
      <w:r w:rsidRPr="00F95F03">
        <w:rPr>
          <w:rFonts w:ascii="Arial" w:eastAsia="Arial Unicode MS" w:hAnsi="Arial" w:cs="Arial"/>
          <w:b/>
          <w:sz w:val="22"/>
          <w:szCs w:val="22"/>
          <w:u w:val="single"/>
        </w:rPr>
        <w:t>SUBPROCESO: SELECCIÓN Y ADJUDICACIÓN</w:t>
      </w:r>
      <w:r>
        <w:rPr>
          <w:rFonts w:ascii="Arial" w:eastAsia="Arial Unicode MS" w:hAnsi="Arial" w:cs="Arial"/>
          <w:b/>
          <w:sz w:val="22"/>
          <w:szCs w:val="22"/>
          <w:u w:val="single"/>
        </w:rPr>
        <w:t>:</w:t>
      </w:r>
    </w:p>
    <w:p w14:paraId="195EBC38" w14:textId="77777777" w:rsidR="00F95F03" w:rsidRDefault="00F95F03" w:rsidP="00477515">
      <w:pPr>
        <w:jc w:val="both"/>
        <w:rPr>
          <w:rFonts w:ascii="Arial" w:eastAsia="Arial Unicode MS" w:hAnsi="Arial" w:cs="Arial"/>
          <w:b/>
          <w:sz w:val="22"/>
          <w:szCs w:val="22"/>
          <w:u w:val="single"/>
        </w:rPr>
      </w:pPr>
    </w:p>
    <w:p w14:paraId="57E79A20" w14:textId="77777777" w:rsidR="008D72B7" w:rsidRDefault="008D72B7" w:rsidP="00477515">
      <w:pPr>
        <w:jc w:val="both"/>
        <w:rPr>
          <w:rFonts w:ascii="Arial" w:eastAsia="Arial Unicode MS" w:hAnsi="Arial" w:cs="Arial"/>
          <w:b/>
          <w:sz w:val="22"/>
          <w:szCs w:val="22"/>
          <w:u w:val="single"/>
        </w:rPr>
      </w:pPr>
    </w:p>
    <w:p w14:paraId="61A21F16" w14:textId="77777777" w:rsidR="003346B6" w:rsidRDefault="008D72B7" w:rsidP="00477515">
      <w:pPr>
        <w:jc w:val="both"/>
        <w:rPr>
          <w:rFonts w:ascii="Arial" w:eastAsia="Arial Unicode MS" w:hAnsi="Arial" w:cs="Arial"/>
          <w:sz w:val="22"/>
          <w:szCs w:val="22"/>
        </w:rPr>
      </w:pPr>
      <w:r>
        <w:rPr>
          <w:rFonts w:ascii="Arial" w:eastAsia="Arial Unicode MS" w:hAnsi="Arial" w:cs="Arial"/>
          <w:b/>
          <w:sz w:val="22"/>
          <w:szCs w:val="22"/>
          <w:u w:val="single"/>
        </w:rPr>
        <w:t>ELIMINACION:</w:t>
      </w:r>
      <w:r>
        <w:rPr>
          <w:rFonts w:ascii="Arial" w:eastAsia="Arial Unicode MS" w:hAnsi="Arial" w:cs="Arial"/>
          <w:sz w:val="22"/>
          <w:szCs w:val="22"/>
        </w:rPr>
        <w:t xml:space="preserve"> </w:t>
      </w:r>
    </w:p>
    <w:p w14:paraId="523F27D3" w14:textId="77777777" w:rsidR="003346B6" w:rsidRDefault="003346B6" w:rsidP="00477515">
      <w:pPr>
        <w:jc w:val="both"/>
        <w:rPr>
          <w:rFonts w:ascii="Arial" w:eastAsia="Arial Unicode MS" w:hAnsi="Arial" w:cs="Arial"/>
          <w:sz w:val="22"/>
          <w:szCs w:val="22"/>
        </w:rPr>
      </w:pPr>
    </w:p>
    <w:p w14:paraId="6B10B522" w14:textId="70467382" w:rsidR="008D72B7" w:rsidRPr="008D72B7" w:rsidRDefault="00631599" w:rsidP="00477515">
      <w:pPr>
        <w:jc w:val="both"/>
        <w:rPr>
          <w:rFonts w:ascii="Arial" w:eastAsia="Arial Unicode MS" w:hAnsi="Arial" w:cs="Arial"/>
          <w:sz w:val="22"/>
          <w:szCs w:val="22"/>
        </w:rPr>
      </w:pPr>
      <w:r>
        <w:rPr>
          <w:rFonts w:ascii="Arial" w:eastAsia="Arial Unicode MS" w:hAnsi="Arial" w:cs="Arial"/>
          <w:sz w:val="22"/>
          <w:szCs w:val="22"/>
        </w:rPr>
        <w:t>FORMATO SEGUIMIENTO Y CONTROL PROCESOS DE CONTRATACIÓN ETAPA CONTRACTUAL Y PRECONTRACTUAL. REG-CN-SE-001. VERSIÓN 1.</w:t>
      </w:r>
    </w:p>
    <w:p w14:paraId="1F7952D8" w14:textId="77777777" w:rsidR="009071F4" w:rsidRDefault="009071F4" w:rsidP="00477515">
      <w:pPr>
        <w:jc w:val="both"/>
        <w:rPr>
          <w:rFonts w:ascii="Arial" w:eastAsia="Arial Unicode MS" w:hAnsi="Arial" w:cs="Arial"/>
          <w:b/>
          <w:sz w:val="22"/>
          <w:szCs w:val="22"/>
          <w:u w:val="single"/>
        </w:rPr>
      </w:pPr>
    </w:p>
    <w:p w14:paraId="5DC80FAA" w14:textId="6AAF161F" w:rsidR="00715833" w:rsidRDefault="00631599" w:rsidP="00477515">
      <w:pPr>
        <w:jc w:val="both"/>
        <w:rPr>
          <w:rFonts w:ascii="Arial" w:eastAsia="Arial Unicode MS" w:hAnsi="Arial" w:cs="Arial"/>
          <w:b/>
          <w:sz w:val="22"/>
          <w:szCs w:val="22"/>
          <w:u w:val="single"/>
        </w:rPr>
      </w:pPr>
      <w:r w:rsidRPr="00631599">
        <w:rPr>
          <w:rFonts w:ascii="Arial" w:eastAsia="Arial Unicode MS" w:hAnsi="Arial" w:cs="Arial"/>
          <w:b/>
          <w:sz w:val="22"/>
          <w:szCs w:val="22"/>
          <w:u w:val="single"/>
        </w:rPr>
        <w:t>SUBPROCESO:  PLANEACIÓN DE LA CONTRATACIÓN</w:t>
      </w:r>
    </w:p>
    <w:p w14:paraId="59F0844B" w14:textId="77777777" w:rsidR="00631599" w:rsidRDefault="00631599" w:rsidP="00477515">
      <w:pPr>
        <w:jc w:val="both"/>
        <w:rPr>
          <w:rFonts w:ascii="Arial" w:eastAsia="Arial Unicode MS" w:hAnsi="Arial" w:cs="Arial"/>
          <w:b/>
          <w:sz w:val="22"/>
          <w:szCs w:val="22"/>
          <w:u w:val="single"/>
        </w:rPr>
      </w:pPr>
    </w:p>
    <w:p w14:paraId="5ECE7D95" w14:textId="77777777" w:rsidR="003346B6" w:rsidRDefault="00487FF0" w:rsidP="00FB7846">
      <w:pPr>
        <w:jc w:val="both"/>
        <w:rPr>
          <w:rFonts w:ascii="Arial" w:eastAsia="Arial Unicode MS" w:hAnsi="Arial" w:cs="Arial"/>
          <w:b/>
          <w:sz w:val="22"/>
          <w:szCs w:val="22"/>
          <w:u w:val="single"/>
        </w:rPr>
      </w:pPr>
      <w:r>
        <w:rPr>
          <w:rFonts w:ascii="Arial" w:eastAsia="Arial Unicode MS" w:hAnsi="Arial" w:cs="Arial"/>
          <w:b/>
          <w:sz w:val="22"/>
          <w:szCs w:val="22"/>
          <w:u w:val="single"/>
        </w:rPr>
        <w:t>CREA</w:t>
      </w:r>
      <w:r w:rsidR="007A423A">
        <w:rPr>
          <w:rFonts w:ascii="Arial" w:eastAsia="Arial Unicode MS" w:hAnsi="Arial" w:cs="Arial"/>
          <w:b/>
          <w:sz w:val="22"/>
          <w:szCs w:val="22"/>
          <w:u w:val="single"/>
        </w:rPr>
        <w:t xml:space="preserve">CION: </w:t>
      </w:r>
    </w:p>
    <w:p w14:paraId="5A297F0D" w14:textId="77777777" w:rsidR="003346B6" w:rsidRDefault="003346B6" w:rsidP="00FB7846">
      <w:pPr>
        <w:jc w:val="both"/>
        <w:rPr>
          <w:rFonts w:ascii="Arial" w:eastAsia="Arial Unicode MS" w:hAnsi="Arial" w:cs="Arial"/>
          <w:b/>
          <w:sz w:val="22"/>
          <w:szCs w:val="22"/>
          <w:u w:val="single"/>
        </w:rPr>
      </w:pPr>
    </w:p>
    <w:p w14:paraId="5D85CD5F" w14:textId="0E69148F" w:rsidR="00F776F9" w:rsidRPr="008D72B7" w:rsidRDefault="00631599" w:rsidP="00FB7846">
      <w:pPr>
        <w:jc w:val="both"/>
        <w:rPr>
          <w:rFonts w:ascii="Arial" w:eastAsia="Arial Unicode MS" w:hAnsi="Arial" w:cs="Arial"/>
          <w:sz w:val="22"/>
          <w:szCs w:val="22"/>
        </w:rPr>
      </w:pPr>
      <w:r>
        <w:rPr>
          <w:rFonts w:ascii="Arial" w:eastAsia="Arial Unicode MS" w:hAnsi="Arial" w:cs="Arial"/>
          <w:sz w:val="22"/>
          <w:szCs w:val="22"/>
        </w:rPr>
        <w:t>FORMATO SEGUIMIENTO Y CONTROL PROCESOS DE CONTRATACIÓN ETAPA CONTRACTUAL Y PRECONTRACTUAL. REG-CN-PL-005. VERSIÓN 1.</w:t>
      </w:r>
    </w:p>
    <w:p w14:paraId="368166AB" w14:textId="77777777" w:rsidR="00AB114B" w:rsidRPr="00AB114B" w:rsidRDefault="00AB114B" w:rsidP="00FE779B">
      <w:pPr>
        <w:jc w:val="both"/>
        <w:rPr>
          <w:rFonts w:ascii="Arial" w:eastAsia="Arial Unicode MS" w:hAnsi="Arial" w:cs="Arial"/>
          <w:sz w:val="22"/>
          <w:szCs w:val="22"/>
        </w:rPr>
      </w:pPr>
    </w:p>
    <w:p w14:paraId="0C6BF799" w14:textId="77777777" w:rsidR="009071F4" w:rsidRDefault="009071F4" w:rsidP="00F27E47">
      <w:pPr>
        <w:jc w:val="both"/>
        <w:rPr>
          <w:rFonts w:ascii="Arial" w:eastAsia="Arial Unicode MS" w:hAnsi="Arial" w:cs="Arial"/>
          <w:b/>
          <w:sz w:val="22"/>
          <w:szCs w:val="22"/>
        </w:rPr>
      </w:pPr>
    </w:p>
    <w:p w14:paraId="67019F02" w14:textId="18A8213C" w:rsidR="00A42F6F" w:rsidRDefault="00310500" w:rsidP="00F27E47">
      <w:pPr>
        <w:jc w:val="both"/>
        <w:rPr>
          <w:rFonts w:ascii="Arial" w:eastAsia="Arial Unicode MS" w:hAnsi="Arial" w:cs="Arial"/>
          <w:b/>
          <w:sz w:val="22"/>
          <w:szCs w:val="22"/>
        </w:rPr>
      </w:pPr>
      <w:r w:rsidRPr="0089762F">
        <w:rPr>
          <w:rFonts w:ascii="Arial" w:eastAsia="Arial Unicode MS" w:hAnsi="Arial" w:cs="Arial"/>
          <w:b/>
          <w:sz w:val="22"/>
          <w:szCs w:val="22"/>
        </w:rPr>
        <w:t>JUSTIFICACIÓN:</w:t>
      </w:r>
    </w:p>
    <w:p w14:paraId="2E00833A" w14:textId="77777777" w:rsidR="00F776F9" w:rsidRDefault="00F776F9" w:rsidP="00F27E47">
      <w:pPr>
        <w:jc w:val="both"/>
        <w:rPr>
          <w:rFonts w:ascii="Arial" w:eastAsia="Arial Unicode MS" w:hAnsi="Arial" w:cs="Arial"/>
          <w:b/>
          <w:sz w:val="22"/>
          <w:szCs w:val="22"/>
        </w:rPr>
      </w:pPr>
    </w:p>
    <w:p w14:paraId="64B725A7" w14:textId="013EE05A" w:rsidR="00F776F9" w:rsidRPr="00F776F9" w:rsidRDefault="00F776F9" w:rsidP="00F27E47">
      <w:pPr>
        <w:jc w:val="both"/>
        <w:rPr>
          <w:rFonts w:ascii="Arial" w:eastAsia="Arial Unicode MS" w:hAnsi="Arial" w:cs="Arial"/>
          <w:sz w:val="22"/>
          <w:szCs w:val="22"/>
        </w:rPr>
      </w:pPr>
      <w:r w:rsidRPr="000B00D7">
        <w:rPr>
          <w:rFonts w:ascii="Arial" w:eastAsia="Arial Unicode MS" w:hAnsi="Arial" w:cs="Arial"/>
          <w:sz w:val="22"/>
          <w:szCs w:val="22"/>
        </w:rPr>
        <w:t>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w:t>
      </w:r>
    </w:p>
    <w:p w14:paraId="38DD76CD" w14:textId="77777777" w:rsidR="00F90498" w:rsidRDefault="00F90498" w:rsidP="0089762F">
      <w:pPr>
        <w:jc w:val="both"/>
        <w:rPr>
          <w:rFonts w:ascii="Arial" w:hAnsi="Arial" w:cs="Arial"/>
          <w:sz w:val="22"/>
          <w:szCs w:val="22"/>
        </w:rPr>
      </w:pPr>
    </w:p>
    <w:p w14:paraId="615DA6E7" w14:textId="6B71C61D" w:rsidR="007A69E2" w:rsidRDefault="008D72B7" w:rsidP="00912713">
      <w:pPr>
        <w:jc w:val="both"/>
        <w:rPr>
          <w:rFonts w:ascii="Arial" w:eastAsia="Arial Unicode MS" w:hAnsi="Arial" w:cs="Arial"/>
          <w:sz w:val="22"/>
          <w:szCs w:val="22"/>
        </w:rPr>
      </w:pPr>
      <w:r>
        <w:rPr>
          <w:rFonts w:ascii="Arial" w:eastAsia="Arial Unicode MS" w:hAnsi="Arial" w:cs="Arial"/>
          <w:sz w:val="22"/>
          <w:szCs w:val="22"/>
        </w:rPr>
        <w:t>La eliminación se da ya que este formato no pertenece al subproceso de selección y adjudicación y deberá pertenece</w:t>
      </w:r>
      <w:r w:rsidR="006246F9">
        <w:rPr>
          <w:rFonts w:ascii="Arial" w:eastAsia="Arial Unicode MS" w:hAnsi="Arial" w:cs="Arial"/>
          <w:sz w:val="22"/>
          <w:szCs w:val="22"/>
        </w:rPr>
        <w:t>r</w:t>
      </w:r>
      <w:r>
        <w:rPr>
          <w:rFonts w:ascii="Arial" w:eastAsia="Arial Unicode MS" w:hAnsi="Arial" w:cs="Arial"/>
          <w:sz w:val="22"/>
          <w:szCs w:val="22"/>
        </w:rPr>
        <w:t xml:space="preserve"> al subproceso de </w:t>
      </w:r>
      <w:r w:rsidR="006246F9">
        <w:rPr>
          <w:rFonts w:ascii="Arial" w:eastAsia="Arial Unicode MS" w:hAnsi="Arial" w:cs="Arial"/>
          <w:sz w:val="22"/>
          <w:szCs w:val="22"/>
        </w:rPr>
        <w:t>planeación de la contratación.</w:t>
      </w:r>
    </w:p>
    <w:p w14:paraId="13CB73BC" w14:textId="77777777" w:rsidR="008914D1" w:rsidRPr="008914D1" w:rsidRDefault="008914D1" w:rsidP="00912713">
      <w:pPr>
        <w:jc w:val="both"/>
        <w:rPr>
          <w:rFonts w:ascii="Arial" w:eastAsia="Arial Unicode MS" w:hAnsi="Arial" w:cs="Arial"/>
          <w:sz w:val="22"/>
          <w:szCs w:val="22"/>
        </w:rPr>
      </w:pPr>
    </w:p>
    <w:p w14:paraId="13DA76A5" w14:textId="4553DC72" w:rsidR="0028203C" w:rsidRPr="005F12CE" w:rsidRDefault="00F90498" w:rsidP="00912713">
      <w:pPr>
        <w:jc w:val="both"/>
        <w:rPr>
          <w:rFonts w:ascii="Arial" w:eastAsia="Arial Unicode MS" w:hAnsi="Arial" w:cs="Arial"/>
          <w:sz w:val="22"/>
          <w:szCs w:val="22"/>
        </w:rPr>
      </w:pPr>
      <w:r>
        <w:rPr>
          <w:rFonts w:ascii="Arial" w:eastAsia="Arial Unicode MS" w:hAnsi="Arial" w:cs="Arial"/>
          <w:sz w:val="22"/>
          <w:szCs w:val="22"/>
        </w:rPr>
        <w:lastRenderedPageBreak/>
        <w:t xml:space="preserve">La </w:t>
      </w:r>
      <w:r w:rsidR="009071F4">
        <w:rPr>
          <w:rFonts w:ascii="Arial" w:eastAsia="Arial Unicode MS" w:hAnsi="Arial" w:cs="Arial"/>
          <w:sz w:val="22"/>
          <w:szCs w:val="22"/>
        </w:rPr>
        <w:t xml:space="preserve">creación de estos </w:t>
      </w:r>
      <w:proofErr w:type="gramStart"/>
      <w:r w:rsidR="009071F4">
        <w:rPr>
          <w:rFonts w:ascii="Arial" w:eastAsia="Arial Unicode MS" w:hAnsi="Arial" w:cs="Arial"/>
          <w:sz w:val="22"/>
          <w:szCs w:val="22"/>
        </w:rPr>
        <w:t xml:space="preserve">documentos </w:t>
      </w:r>
      <w:r>
        <w:rPr>
          <w:rFonts w:ascii="Arial" w:eastAsia="Arial Unicode MS" w:hAnsi="Arial" w:cs="Arial"/>
          <w:sz w:val="22"/>
          <w:szCs w:val="22"/>
        </w:rPr>
        <w:t xml:space="preserve"> </w:t>
      </w:r>
      <w:r w:rsidR="007A423A">
        <w:rPr>
          <w:rFonts w:ascii="Arial" w:eastAsia="Arial Unicode MS" w:hAnsi="Arial" w:cs="Arial"/>
          <w:sz w:val="22"/>
          <w:szCs w:val="22"/>
        </w:rPr>
        <w:t>se</w:t>
      </w:r>
      <w:proofErr w:type="gramEnd"/>
      <w:r w:rsidR="007A423A">
        <w:rPr>
          <w:rFonts w:ascii="Arial" w:eastAsia="Arial Unicode MS" w:hAnsi="Arial" w:cs="Arial"/>
          <w:sz w:val="22"/>
          <w:szCs w:val="22"/>
        </w:rPr>
        <w:t xml:space="preserve"> encuentra avalado por la Coordinadora del Grupo de Contratación</w:t>
      </w:r>
      <w:r>
        <w:rPr>
          <w:rFonts w:ascii="Arial" w:eastAsia="Arial Unicode MS" w:hAnsi="Arial" w:cs="Arial"/>
          <w:sz w:val="22"/>
          <w:szCs w:val="22"/>
        </w:rPr>
        <w:t xml:space="preserve"> </w:t>
      </w:r>
      <w:r w:rsidR="0028203C" w:rsidRPr="005F12CE">
        <w:rPr>
          <w:rFonts w:ascii="Arial" w:eastAsia="Arial Unicode MS" w:hAnsi="Arial" w:cs="Arial"/>
          <w:sz w:val="22"/>
          <w:szCs w:val="22"/>
        </w:rPr>
        <w:t xml:space="preserve"> y se ajustan a los criterios técnicos del Sistema de Gestión de Calidad de la PGN.</w:t>
      </w:r>
    </w:p>
    <w:p w14:paraId="3F065C5A" w14:textId="77777777" w:rsidR="0028203C" w:rsidRPr="005F12CE" w:rsidRDefault="0028203C" w:rsidP="00912713">
      <w:pPr>
        <w:jc w:val="both"/>
        <w:rPr>
          <w:rFonts w:ascii="Arial" w:eastAsia="Arial Unicode MS" w:hAnsi="Arial" w:cs="Arial"/>
          <w:sz w:val="22"/>
          <w:szCs w:val="22"/>
        </w:rPr>
      </w:pPr>
    </w:p>
    <w:p w14:paraId="507BF577" w14:textId="6B5BF5BF" w:rsidR="00D14A50" w:rsidRPr="005F12CE" w:rsidRDefault="0028203C" w:rsidP="005F12CE">
      <w:pPr>
        <w:jc w:val="both"/>
        <w:rPr>
          <w:rFonts w:ascii="Arial" w:eastAsia="Arial Unicode MS" w:hAnsi="Arial" w:cs="Arial"/>
          <w:b/>
          <w:sz w:val="22"/>
          <w:szCs w:val="22"/>
        </w:rPr>
      </w:pPr>
      <w:r w:rsidRPr="005F12CE">
        <w:rPr>
          <w:rFonts w:ascii="Arial" w:eastAsia="Arial Unicode MS" w:hAnsi="Arial" w:cs="Arial"/>
          <w:sz w:val="22"/>
          <w:szCs w:val="22"/>
        </w:rPr>
        <w:t xml:space="preserve">Para la formalización de la </w:t>
      </w:r>
      <w:r w:rsidR="00264401">
        <w:rPr>
          <w:rFonts w:ascii="Arial" w:eastAsia="Arial Unicode MS" w:hAnsi="Arial" w:cs="Arial"/>
          <w:sz w:val="22"/>
          <w:szCs w:val="22"/>
        </w:rPr>
        <w:t>modificación</w:t>
      </w:r>
      <w:r w:rsidR="0055268E">
        <w:rPr>
          <w:rFonts w:ascii="Arial" w:eastAsia="Arial Unicode MS" w:hAnsi="Arial" w:cs="Arial"/>
          <w:sz w:val="22"/>
          <w:szCs w:val="22"/>
        </w:rPr>
        <w:t xml:space="preserve"> del </w:t>
      </w:r>
      <w:r w:rsidRPr="005F12CE">
        <w:rPr>
          <w:rFonts w:ascii="Arial" w:eastAsia="Arial Unicode MS" w:hAnsi="Arial" w:cs="Arial"/>
          <w:sz w:val="22"/>
          <w:szCs w:val="22"/>
        </w:rPr>
        <w:t xml:space="preserve">documento mencionado, se firma la presente Acta por los suscritos </w:t>
      </w:r>
      <w:proofErr w:type="gramStart"/>
      <w:r w:rsidRPr="005F12CE">
        <w:rPr>
          <w:rFonts w:ascii="Arial" w:eastAsia="Arial Unicode MS" w:hAnsi="Arial" w:cs="Arial"/>
          <w:sz w:val="22"/>
          <w:szCs w:val="22"/>
        </w:rPr>
        <w:t>Jefe</w:t>
      </w:r>
      <w:proofErr w:type="gramEnd"/>
      <w:r w:rsidRPr="005F12CE">
        <w:rPr>
          <w:rFonts w:ascii="Arial" w:eastAsia="Arial Unicode MS" w:hAnsi="Arial" w:cs="Arial"/>
          <w:sz w:val="22"/>
          <w:szCs w:val="22"/>
        </w:rPr>
        <w:t xml:space="preserve"> de la Oficina de Planeación </w:t>
      </w:r>
      <w:r w:rsidR="00264401" w:rsidRPr="005F12CE">
        <w:rPr>
          <w:rFonts w:ascii="Arial" w:eastAsia="Arial Unicode MS" w:hAnsi="Arial" w:cs="Arial"/>
          <w:sz w:val="22"/>
          <w:szCs w:val="22"/>
        </w:rPr>
        <w:t>y</w:t>
      </w:r>
      <w:r w:rsidR="00264401" w:rsidRPr="00264401">
        <w:rPr>
          <w:rFonts w:ascii="Arial" w:eastAsia="Arial Unicode MS" w:hAnsi="Arial" w:cs="Arial"/>
          <w:sz w:val="22"/>
          <w:szCs w:val="22"/>
        </w:rPr>
        <w:t xml:space="preserve"> </w:t>
      </w:r>
      <w:r w:rsidR="00264401">
        <w:rPr>
          <w:rFonts w:ascii="Arial" w:eastAsia="Arial Unicode MS" w:hAnsi="Arial" w:cs="Arial"/>
          <w:sz w:val="22"/>
          <w:szCs w:val="22"/>
        </w:rPr>
        <w:t>la Coordinadora del Grupo de Contratación.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1927CE4D" w14:textId="77777777" w:rsidR="00360458" w:rsidRDefault="00360458" w:rsidP="00854509">
            <w:pPr>
              <w:jc w:val="both"/>
              <w:rPr>
                <w:rFonts w:ascii="Arial" w:eastAsia="Arial Unicode MS" w:hAnsi="Arial" w:cs="Arial"/>
                <w:sz w:val="22"/>
                <w:szCs w:val="22"/>
              </w:rPr>
            </w:pPr>
          </w:p>
          <w:p w14:paraId="27221D31" w14:textId="77777777" w:rsidR="00F90498" w:rsidRDefault="00F90498" w:rsidP="00854509">
            <w:pPr>
              <w:jc w:val="both"/>
              <w:rPr>
                <w:rFonts w:ascii="Arial" w:eastAsia="Arial Unicode MS" w:hAnsi="Arial" w:cs="Arial"/>
                <w:sz w:val="22"/>
                <w:szCs w:val="22"/>
              </w:rPr>
            </w:pPr>
          </w:p>
          <w:p w14:paraId="71E52ECB" w14:textId="74F3F2E8" w:rsidR="00F90498" w:rsidRDefault="00F90498" w:rsidP="00854509">
            <w:pPr>
              <w:jc w:val="both"/>
              <w:rPr>
                <w:rFonts w:ascii="Arial" w:eastAsia="Arial Unicode MS" w:hAnsi="Arial" w:cs="Arial"/>
                <w:sz w:val="22"/>
                <w:szCs w:val="22"/>
              </w:rPr>
            </w:pPr>
          </w:p>
        </w:tc>
      </w:tr>
      <w:tr w:rsidR="00152853" w14:paraId="6F73542D" w14:textId="77777777" w:rsidTr="0055062A">
        <w:tc>
          <w:tcPr>
            <w:tcW w:w="5387" w:type="dxa"/>
          </w:tcPr>
          <w:p w14:paraId="250654DE" w14:textId="77777777" w:rsidR="009071F4" w:rsidRDefault="009071F4" w:rsidP="00152853">
            <w:pPr>
              <w:jc w:val="both"/>
              <w:rPr>
                <w:rFonts w:ascii="Arial" w:eastAsia="Arial Unicode MS" w:hAnsi="Arial" w:cs="Arial"/>
                <w:b/>
                <w:iCs/>
                <w:sz w:val="22"/>
                <w:szCs w:val="22"/>
              </w:rPr>
            </w:pPr>
          </w:p>
          <w:p w14:paraId="7EF28988" w14:textId="77777777" w:rsidR="009071F4" w:rsidRDefault="009071F4" w:rsidP="00152853">
            <w:pPr>
              <w:jc w:val="both"/>
              <w:rPr>
                <w:rFonts w:ascii="Arial" w:eastAsia="Arial Unicode MS" w:hAnsi="Arial" w:cs="Arial"/>
                <w:b/>
                <w:iCs/>
                <w:sz w:val="22"/>
                <w:szCs w:val="22"/>
              </w:rPr>
            </w:pPr>
          </w:p>
          <w:p w14:paraId="39933226" w14:textId="77777777" w:rsidR="009071F4" w:rsidRDefault="009071F4" w:rsidP="00152853">
            <w:pPr>
              <w:jc w:val="both"/>
              <w:rPr>
                <w:rFonts w:ascii="Arial" w:eastAsia="Arial Unicode MS" w:hAnsi="Arial" w:cs="Arial"/>
                <w:b/>
                <w:iCs/>
                <w:sz w:val="22"/>
                <w:szCs w:val="22"/>
              </w:rPr>
            </w:pPr>
          </w:p>
          <w:p w14:paraId="7F787A2D" w14:textId="4CE5283D" w:rsidR="00152853" w:rsidRPr="00F90498" w:rsidRDefault="00152853" w:rsidP="00152853">
            <w:pPr>
              <w:jc w:val="both"/>
              <w:rPr>
                <w:rFonts w:ascii="Arial" w:eastAsia="Arial Unicode MS" w:hAnsi="Arial" w:cs="Arial"/>
                <w:b/>
                <w:iCs/>
                <w:sz w:val="22"/>
                <w:szCs w:val="22"/>
              </w:rPr>
            </w:pPr>
            <w:r w:rsidRPr="00F90498">
              <w:rPr>
                <w:rFonts w:ascii="Arial" w:eastAsia="Arial Unicode MS" w:hAnsi="Arial" w:cs="Arial"/>
                <w:b/>
                <w:iCs/>
                <w:sz w:val="22"/>
                <w:szCs w:val="22"/>
              </w:rPr>
              <w:t xml:space="preserve">JOSÉ </w:t>
            </w:r>
            <w:r w:rsidR="007B49E8" w:rsidRPr="00F90498">
              <w:rPr>
                <w:rFonts w:ascii="Arial" w:eastAsia="Arial Unicode MS" w:hAnsi="Arial" w:cs="Arial"/>
                <w:b/>
                <w:iCs/>
                <w:sz w:val="22"/>
                <w:szCs w:val="22"/>
              </w:rPr>
              <w:t>LENIN GALINDO URQUIJO</w:t>
            </w:r>
          </w:p>
        </w:tc>
        <w:tc>
          <w:tcPr>
            <w:tcW w:w="4575" w:type="dxa"/>
          </w:tcPr>
          <w:p w14:paraId="5EF7AC80" w14:textId="77777777" w:rsidR="009071F4" w:rsidRDefault="009071F4" w:rsidP="00F90498">
            <w:pPr>
              <w:jc w:val="both"/>
              <w:rPr>
                <w:rFonts w:ascii="Arial" w:eastAsia="Arial Unicode MS" w:hAnsi="Arial" w:cs="Arial"/>
                <w:b/>
                <w:sz w:val="22"/>
                <w:szCs w:val="22"/>
              </w:rPr>
            </w:pPr>
          </w:p>
          <w:p w14:paraId="5EA19C64" w14:textId="77777777" w:rsidR="009071F4" w:rsidRDefault="009071F4" w:rsidP="00F90498">
            <w:pPr>
              <w:jc w:val="both"/>
              <w:rPr>
                <w:rFonts w:ascii="Arial" w:eastAsia="Arial Unicode MS" w:hAnsi="Arial" w:cs="Arial"/>
                <w:b/>
                <w:sz w:val="22"/>
                <w:szCs w:val="22"/>
              </w:rPr>
            </w:pPr>
          </w:p>
          <w:p w14:paraId="78F985C3" w14:textId="77777777" w:rsidR="009071F4" w:rsidRDefault="009071F4" w:rsidP="00F90498">
            <w:pPr>
              <w:jc w:val="both"/>
              <w:rPr>
                <w:rFonts w:ascii="Arial" w:eastAsia="Arial Unicode MS" w:hAnsi="Arial" w:cs="Arial"/>
                <w:b/>
                <w:sz w:val="22"/>
                <w:szCs w:val="22"/>
              </w:rPr>
            </w:pPr>
          </w:p>
          <w:p w14:paraId="4BF41FC3" w14:textId="2B5965D5" w:rsidR="00152853" w:rsidRDefault="00264401" w:rsidP="00F90498">
            <w:pPr>
              <w:jc w:val="both"/>
              <w:rPr>
                <w:rFonts w:ascii="Arial" w:eastAsia="Arial Unicode MS" w:hAnsi="Arial" w:cs="Arial"/>
                <w:b/>
                <w:sz w:val="22"/>
                <w:szCs w:val="22"/>
              </w:rPr>
            </w:pPr>
            <w:r>
              <w:rPr>
                <w:rFonts w:ascii="Arial" w:eastAsia="Arial Unicode MS" w:hAnsi="Arial" w:cs="Arial"/>
                <w:b/>
                <w:sz w:val="22"/>
                <w:szCs w:val="22"/>
              </w:rPr>
              <w:t>LILIANA PAOLA PINEDA CARVAJAL</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0540D55B" w:rsidR="00152853" w:rsidRDefault="00264401" w:rsidP="00152853">
            <w:pPr>
              <w:jc w:val="both"/>
              <w:rPr>
                <w:rFonts w:ascii="Arial" w:eastAsia="Arial Unicode MS" w:hAnsi="Arial" w:cs="Arial"/>
                <w:sz w:val="22"/>
                <w:szCs w:val="22"/>
              </w:rPr>
            </w:pPr>
            <w:r>
              <w:rPr>
                <w:rFonts w:ascii="Arial" w:eastAsia="Arial Unicode MS" w:hAnsi="Arial" w:cs="Arial"/>
                <w:sz w:val="22"/>
                <w:szCs w:val="22"/>
              </w:rPr>
              <w:t>Coordinadora Grupo de Contratación</w:t>
            </w:r>
          </w:p>
        </w:tc>
      </w:tr>
    </w:tbl>
    <w:p w14:paraId="74DC3ED4" w14:textId="67DD9B98" w:rsidR="00A636D4" w:rsidRDefault="00A636D4" w:rsidP="00854509">
      <w:pPr>
        <w:jc w:val="both"/>
        <w:rPr>
          <w:rFonts w:ascii="Arial" w:eastAsia="Arial Unicode MS" w:hAnsi="Arial" w:cs="Arial"/>
          <w:sz w:val="22"/>
          <w:szCs w:val="22"/>
        </w:rPr>
      </w:pPr>
    </w:p>
    <w:p w14:paraId="178D7717" w14:textId="0A349F30" w:rsidR="009071F4" w:rsidRDefault="009071F4" w:rsidP="005F12CE">
      <w:pPr>
        <w:jc w:val="both"/>
        <w:rPr>
          <w:rFonts w:ascii="Arial" w:eastAsia="Arial Unicode MS" w:hAnsi="Arial" w:cs="Arial"/>
          <w:sz w:val="16"/>
          <w:szCs w:val="16"/>
        </w:rPr>
      </w:pPr>
    </w:p>
    <w:p w14:paraId="1FCBBCE5" w14:textId="661A6977" w:rsidR="00F95F03" w:rsidRDefault="00F95F03" w:rsidP="005F12CE">
      <w:pPr>
        <w:jc w:val="both"/>
        <w:rPr>
          <w:rFonts w:ascii="Arial" w:eastAsia="Arial Unicode MS" w:hAnsi="Arial" w:cs="Arial"/>
          <w:sz w:val="16"/>
          <w:szCs w:val="16"/>
        </w:rPr>
      </w:pPr>
    </w:p>
    <w:p w14:paraId="1E4CF6FD" w14:textId="77777777" w:rsidR="00F95F03" w:rsidRDefault="00F95F03" w:rsidP="005F12CE">
      <w:pPr>
        <w:jc w:val="both"/>
        <w:rPr>
          <w:rFonts w:ascii="Arial" w:eastAsia="Arial Unicode MS" w:hAnsi="Arial" w:cs="Arial"/>
          <w:sz w:val="16"/>
          <w:szCs w:val="16"/>
        </w:rPr>
      </w:pPr>
    </w:p>
    <w:p w14:paraId="15C84890" w14:textId="77777777" w:rsidR="005F12CE" w:rsidRPr="007A69E2"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p>
    <w:p w14:paraId="3D8E5EAD" w14:textId="666E4BBA" w:rsidR="005F12CE" w:rsidRPr="00830785" w:rsidRDefault="00F90498" w:rsidP="005F12CE">
      <w:pPr>
        <w:jc w:val="both"/>
        <w:rPr>
          <w:rFonts w:ascii="Arial" w:eastAsia="Arial Unicode MS" w:hAnsi="Arial" w:cs="Arial"/>
          <w:sz w:val="16"/>
          <w:szCs w:val="16"/>
        </w:rPr>
      </w:pPr>
      <w:r>
        <w:rPr>
          <w:rFonts w:ascii="Arial" w:eastAsia="Arial Unicode MS" w:hAnsi="Arial" w:cs="Arial"/>
          <w:sz w:val="16"/>
          <w:szCs w:val="16"/>
        </w:rPr>
        <w:t>Gustavo A. Peña</w:t>
      </w:r>
      <w:r w:rsidR="00690301">
        <w:rPr>
          <w:rFonts w:ascii="Arial" w:eastAsia="Arial Unicode MS" w:hAnsi="Arial" w:cs="Arial"/>
          <w:sz w:val="16"/>
          <w:szCs w:val="16"/>
        </w:rPr>
        <w:t xml:space="preserve"> G.</w:t>
      </w:r>
    </w:p>
    <w:p w14:paraId="19D2DADB"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4922CC63" w14:textId="77777777" w:rsidR="005F12CE" w:rsidRDefault="005F12CE" w:rsidP="005F12CE">
      <w:pPr>
        <w:jc w:val="both"/>
        <w:rPr>
          <w:rFonts w:ascii="Arial" w:eastAsia="Arial Unicode MS" w:hAnsi="Arial" w:cs="Arial"/>
          <w:sz w:val="16"/>
          <w:szCs w:val="16"/>
        </w:rPr>
      </w:pPr>
    </w:p>
    <w:p w14:paraId="5206A8E6" w14:textId="7AB3CA83" w:rsidR="00D14A50" w:rsidRPr="00373D94" w:rsidRDefault="00A53AE0" w:rsidP="000755BB">
      <w:pPr>
        <w:jc w:val="both"/>
        <w:rPr>
          <w:rFonts w:ascii="Arial" w:eastAsia="Arial Unicode MS" w:hAnsi="Arial" w:cs="Arial"/>
          <w:b/>
          <w:bCs/>
          <w:sz w:val="16"/>
          <w:szCs w:val="16"/>
        </w:rPr>
      </w:pPr>
      <w:r>
        <w:rPr>
          <w:rFonts w:ascii="Arial" w:eastAsia="Arial Unicode MS" w:hAnsi="Arial" w:cs="Arial"/>
          <w:sz w:val="16"/>
          <w:szCs w:val="16"/>
        </w:rPr>
        <w:t>Revisó: Luzmila Fajardo Español</w:t>
      </w:r>
      <w:r w:rsidR="006E4962">
        <w:rPr>
          <w:rFonts w:ascii="Arial" w:eastAsia="Arial Unicode MS" w:hAnsi="Arial" w:cs="Arial"/>
          <w:sz w:val="16"/>
          <w:szCs w:val="16"/>
        </w:rPr>
        <w:tab/>
      </w:r>
      <w:r w:rsidR="006E4962">
        <w:rPr>
          <w:rFonts w:ascii="Arial" w:eastAsia="Arial Unicode MS" w:hAnsi="Arial" w:cs="Arial"/>
          <w:sz w:val="16"/>
          <w:szCs w:val="16"/>
        </w:rPr>
        <w:tab/>
      </w:r>
      <w:r w:rsidR="006E4962">
        <w:rPr>
          <w:rFonts w:ascii="Arial" w:eastAsia="Arial Unicode MS" w:hAnsi="Arial" w:cs="Arial"/>
          <w:sz w:val="16"/>
          <w:szCs w:val="16"/>
        </w:rPr>
        <w:tab/>
      </w:r>
      <w:r w:rsidR="006E4962" w:rsidRPr="00373D94">
        <w:rPr>
          <w:rFonts w:ascii="Arial" w:eastAsia="Arial Unicode MS" w:hAnsi="Arial" w:cs="Arial"/>
          <w:b/>
          <w:bCs/>
          <w:sz w:val="16"/>
          <w:szCs w:val="16"/>
        </w:rPr>
        <w:t>ORIGINAL FIRMADO</w:t>
      </w: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2B20" w14:textId="77777777" w:rsidR="00296462" w:rsidRDefault="00296462">
      <w:r>
        <w:separator/>
      </w:r>
    </w:p>
  </w:endnote>
  <w:endnote w:type="continuationSeparator" w:id="0">
    <w:p w14:paraId="6C78E1F9" w14:textId="77777777" w:rsidR="00296462" w:rsidRDefault="0029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CFBF" w14:textId="77777777" w:rsidR="00296462" w:rsidRDefault="00296462">
      <w:r>
        <w:separator/>
      </w:r>
    </w:p>
  </w:footnote>
  <w:footnote w:type="continuationSeparator" w:id="0">
    <w:p w14:paraId="28D151A0" w14:textId="77777777" w:rsidR="00296462" w:rsidRDefault="0029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296462">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6246F9">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6246F9">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296462">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1F1"/>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4401"/>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B8A"/>
    <w:rsid w:val="00293ECB"/>
    <w:rsid w:val="00294515"/>
    <w:rsid w:val="002953A6"/>
    <w:rsid w:val="00295F4D"/>
    <w:rsid w:val="00295FD6"/>
    <w:rsid w:val="00296462"/>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6B6"/>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3D94"/>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6F9"/>
    <w:rsid w:val="00624846"/>
    <w:rsid w:val="006248AF"/>
    <w:rsid w:val="0062626B"/>
    <w:rsid w:val="006262D8"/>
    <w:rsid w:val="0062737B"/>
    <w:rsid w:val="006304AD"/>
    <w:rsid w:val="00631599"/>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4962"/>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67D"/>
    <w:rsid w:val="00706EDB"/>
    <w:rsid w:val="0070764F"/>
    <w:rsid w:val="0071230F"/>
    <w:rsid w:val="0071242B"/>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8257D"/>
    <w:rsid w:val="00886F61"/>
    <w:rsid w:val="00887035"/>
    <w:rsid w:val="008914D1"/>
    <w:rsid w:val="00891616"/>
    <w:rsid w:val="00892420"/>
    <w:rsid w:val="008941C4"/>
    <w:rsid w:val="00894A8A"/>
    <w:rsid w:val="00894F81"/>
    <w:rsid w:val="00895E7B"/>
    <w:rsid w:val="0089660D"/>
    <w:rsid w:val="0089762F"/>
    <w:rsid w:val="008A0337"/>
    <w:rsid w:val="008A11D5"/>
    <w:rsid w:val="008A162C"/>
    <w:rsid w:val="008A16FA"/>
    <w:rsid w:val="008A27D9"/>
    <w:rsid w:val="008A2D1B"/>
    <w:rsid w:val="008A36BD"/>
    <w:rsid w:val="008A3EC2"/>
    <w:rsid w:val="008A3F9B"/>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2B7"/>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114B"/>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2911"/>
    <w:rsid w:val="00AF6B6A"/>
    <w:rsid w:val="00AF75E3"/>
    <w:rsid w:val="00B00C57"/>
    <w:rsid w:val="00B01268"/>
    <w:rsid w:val="00B0161C"/>
    <w:rsid w:val="00B020E2"/>
    <w:rsid w:val="00B02A24"/>
    <w:rsid w:val="00B03339"/>
    <w:rsid w:val="00B05F21"/>
    <w:rsid w:val="00B06588"/>
    <w:rsid w:val="00B06FF4"/>
    <w:rsid w:val="00B11BD2"/>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0F23"/>
    <w:rsid w:val="00C315CD"/>
    <w:rsid w:val="00C31B2A"/>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07F5"/>
    <w:rsid w:val="00CE254A"/>
    <w:rsid w:val="00CE34F0"/>
    <w:rsid w:val="00CE376F"/>
    <w:rsid w:val="00CE3BDA"/>
    <w:rsid w:val="00CE4AA8"/>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20"/>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26A"/>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5F03"/>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4E6E1-7A12-47BE-8B70-54D861ADCF5B}">
  <ds:schemaRefs>
    <ds:schemaRef ds:uri="http://schemas.openxmlformats.org/officeDocument/2006/bibliography"/>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2130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9</cp:revision>
  <cp:lastPrinted>2020-09-23T12:35:00Z</cp:lastPrinted>
  <dcterms:created xsi:type="dcterms:W3CDTF">2020-11-03T20:26:00Z</dcterms:created>
  <dcterms:modified xsi:type="dcterms:W3CDTF">2021-01-22T15:07:00Z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